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0D" w:rsidRPr="00660B0D" w:rsidRDefault="009F6CE8" w:rsidP="00660B0D">
      <w:pPr>
        <w:pageBreakBefore/>
        <w:spacing w:before="100" w:beforeAutospacing="1" w:after="0" w:line="240" w:lineRule="auto"/>
        <w:ind w:left="7683"/>
        <w:jc w:val="righ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Załącznik nr 2</w:t>
      </w:r>
    </w:p>
    <w:p w:rsidR="00660B0D" w:rsidRPr="00660B0D" w:rsidRDefault="00660B0D" w:rsidP="00660B0D">
      <w:pPr>
        <w:spacing w:before="100" w:beforeAutospacing="1" w:after="0" w:line="227" w:lineRule="atLeast"/>
        <w:jc w:val="right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981AD8" w:rsidP="00660B0D">
      <w:pPr>
        <w:spacing w:before="100" w:beforeAutospacing="1" w:after="119" w:line="240" w:lineRule="auto"/>
        <w:ind w:right="17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UMOWY</w:t>
      </w:r>
    </w:p>
    <w:p w:rsidR="00660B0D" w:rsidRDefault="00660B0D" w:rsidP="00660B0D">
      <w:pPr>
        <w:spacing w:before="100" w:beforeAutospacing="1" w:after="119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zawart</w:t>
      </w:r>
      <w:r w:rsidR="0079036C">
        <w:rPr>
          <w:rFonts w:eastAsia="Times New Roman" w:cstheme="minorHAnsi"/>
          <w:sz w:val="24"/>
          <w:szCs w:val="24"/>
          <w:lang w:eastAsia="pl-PL"/>
        </w:rPr>
        <w:t>a w dniu ...............  2025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roku w Nowogardzie, pomiędzy:</w:t>
      </w:r>
    </w:p>
    <w:p w:rsidR="00660B0D" w:rsidRPr="00660B0D" w:rsidRDefault="00660B0D" w:rsidP="00660B0D">
      <w:pPr>
        <w:spacing w:before="100" w:beforeAutospacing="1" w:after="119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Gminą Nowogard z siedzibą w Nowogardzie przy plac Wolności 1, 72-200 Nowogard, NIP: 859-00-12-007 reprezentowaną przez </w:t>
      </w:r>
      <w:r w:rsidR="0079036C">
        <w:rPr>
          <w:rFonts w:eastAsia="Times New Roman" w:cstheme="minorHAnsi"/>
          <w:sz w:val="24"/>
          <w:szCs w:val="24"/>
          <w:lang w:eastAsia="pl-PL"/>
        </w:rPr>
        <w:t>Jolantę Bielską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Dy</w:t>
      </w:r>
      <w:r w:rsidR="0079036C">
        <w:rPr>
          <w:rFonts w:eastAsia="Times New Roman" w:cstheme="minorHAnsi"/>
          <w:sz w:val="24"/>
          <w:szCs w:val="24"/>
          <w:lang w:eastAsia="pl-PL"/>
        </w:rPr>
        <w:t xml:space="preserve">rektora Przedszkola </w:t>
      </w:r>
      <w:r w:rsidRPr="00660B0D">
        <w:rPr>
          <w:rFonts w:eastAsia="Times New Roman" w:cstheme="minorHAnsi"/>
          <w:sz w:val="24"/>
          <w:szCs w:val="24"/>
          <w:lang w:eastAsia="pl-PL"/>
        </w:rPr>
        <w:t>nr 3</w:t>
      </w:r>
      <w:r w:rsidR="0079036C">
        <w:rPr>
          <w:rFonts w:eastAsia="Times New Roman" w:cstheme="minorHAnsi"/>
          <w:sz w:val="24"/>
          <w:szCs w:val="24"/>
          <w:lang w:eastAsia="pl-PL"/>
        </w:rPr>
        <w:t xml:space="preserve"> im. Niezapominajka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w Nowogardzie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:rsidR="00660B0D" w:rsidRPr="00660B0D" w:rsidRDefault="00660B0D" w:rsidP="00660B0D">
      <w:p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zwanym dalej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Zamawiającym</w:t>
      </w:r>
      <w:r w:rsidRPr="00660B0D">
        <w:rPr>
          <w:rFonts w:eastAsia="Times New Roman" w:cstheme="minorHAnsi"/>
          <w:sz w:val="24"/>
          <w:szCs w:val="24"/>
          <w:lang w:eastAsia="pl-PL"/>
        </w:rPr>
        <w:t>”,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a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………...........................................................................................................................................</w:t>
      </w:r>
    </w:p>
    <w:p w:rsidR="00660B0D" w:rsidRPr="00660B0D" w:rsidRDefault="00660B0D" w:rsidP="00660B0D">
      <w:pPr>
        <w:spacing w:before="100" w:beforeAutospacing="1" w:after="119" w:line="276" w:lineRule="auto"/>
        <w:ind w:left="6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zwanym dalej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Wykonawcą”</w:t>
      </w:r>
      <w:r w:rsidRPr="00660B0D">
        <w:rPr>
          <w:rFonts w:eastAsia="Times New Roman" w:cstheme="minorHAnsi"/>
          <w:sz w:val="24"/>
          <w:szCs w:val="24"/>
          <w:lang w:eastAsia="pl-PL"/>
        </w:rPr>
        <w:t>, reprezentowanym przez:</w:t>
      </w:r>
    </w:p>
    <w:p w:rsidR="00660B0D" w:rsidRPr="00660B0D" w:rsidRDefault="00660B0D" w:rsidP="00660B0D">
      <w:pPr>
        <w:spacing w:before="100" w:beforeAutospacing="1" w:after="119" w:line="276" w:lineRule="auto"/>
        <w:ind w:left="36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1. ................................ - .........................................</w:t>
      </w:r>
    </w:p>
    <w:p w:rsidR="00660B0D" w:rsidRPr="00660B0D" w:rsidRDefault="00660B0D" w:rsidP="00660B0D">
      <w:p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łącznie zwani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Stronami</w:t>
      </w:r>
      <w:r w:rsidRPr="00660B0D">
        <w:rPr>
          <w:rFonts w:eastAsia="Times New Roman" w:cstheme="minorHAnsi"/>
          <w:sz w:val="24"/>
          <w:szCs w:val="24"/>
          <w:lang w:eastAsia="pl-PL"/>
        </w:rPr>
        <w:t>”, a odrębnie „</w:t>
      </w: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Stroną</w:t>
      </w:r>
      <w:r w:rsidRPr="00660B0D">
        <w:rPr>
          <w:rFonts w:eastAsia="Times New Roman" w:cstheme="minorHAnsi"/>
          <w:sz w:val="24"/>
          <w:szCs w:val="24"/>
          <w:lang w:eastAsia="pl-PL"/>
        </w:rPr>
        <w:t>”.</w:t>
      </w:r>
    </w:p>
    <w:p w:rsidR="00660B0D" w:rsidRPr="00660B0D" w:rsidRDefault="00660B0D" w:rsidP="00660B0D">
      <w:pPr>
        <w:spacing w:before="100" w:beforeAutospacing="1" w:after="0" w:line="360" w:lineRule="auto"/>
        <w:ind w:firstLine="709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Hlk54266942"/>
      <w:bookmarkEnd w:id="0"/>
      <w:r w:rsidRPr="00660B0D">
        <w:rPr>
          <w:rFonts w:eastAsia="Times New Roman" w:cstheme="minorHAnsi"/>
          <w:sz w:val="24"/>
          <w:szCs w:val="24"/>
          <w:lang w:eastAsia="pl-PL"/>
        </w:rPr>
        <w:t xml:space="preserve">Niniejsza umowa została zawarta na podstawie przeprowadzonego postępowania nr </w:t>
      </w:r>
      <w:bookmarkStart w:id="1" w:name="_GoBack"/>
      <w:r w:rsidR="00B861F6">
        <w:rPr>
          <w:rFonts w:eastAsia="Times New Roman" w:cs="Calibri"/>
          <w:color w:val="000000" w:themeColor="text1"/>
          <w:sz w:val="24"/>
        </w:rPr>
        <w:t>PP</w:t>
      </w:r>
      <w:bookmarkEnd w:id="1"/>
      <w:r w:rsidR="00B861F6">
        <w:rPr>
          <w:rFonts w:eastAsia="Times New Roman" w:cs="Calibri"/>
          <w:color w:val="000000" w:themeColor="text1"/>
          <w:sz w:val="24"/>
        </w:rPr>
        <w:t>3.ZP.1.</w:t>
      </w:r>
      <w:r w:rsidR="00AA18A5">
        <w:rPr>
          <w:rFonts w:eastAsia="Times New Roman" w:cs="Calibri"/>
          <w:color w:val="000000" w:themeColor="text1"/>
          <w:sz w:val="24"/>
        </w:rPr>
        <w:t>1.</w:t>
      </w:r>
      <w:r w:rsidR="00B861F6">
        <w:rPr>
          <w:rFonts w:eastAsia="Times New Roman" w:cs="Calibri"/>
          <w:color w:val="000000" w:themeColor="text1"/>
          <w:sz w:val="24"/>
        </w:rPr>
        <w:t>2023</w:t>
      </w:r>
      <w:r w:rsidR="00162C84">
        <w:rPr>
          <w:rFonts w:eastAsia="Times New Roman" w:cs="Calibri"/>
          <w:color w:val="000000" w:themeColor="text1"/>
          <w:sz w:val="24"/>
        </w:rPr>
        <w:t>.AL</w:t>
      </w:r>
      <w:r w:rsidR="00162C84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AA18A5">
        <w:rPr>
          <w:rFonts w:eastAsia="Times New Roman" w:cstheme="minorHAnsi"/>
          <w:sz w:val="24"/>
          <w:szCs w:val="24"/>
          <w:lang w:eastAsia="pl-PL"/>
        </w:rPr>
        <w:t>21</w:t>
      </w:r>
      <w:r w:rsidR="009F6CE8">
        <w:rPr>
          <w:rFonts w:eastAsia="Times New Roman" w:cstheme="minorHAnsi"/>
          <w:sz w:val="24"/>
          <w:szCs w:val="24"/>
          <w:lang w:eastAsia="pl-PL"/>
        </w:rPr>
        <w:t>.09</w:t>
      </w:r>
      <w:r w:rsidR="00B861F6">
        <w:rPr>
          <w:rFonts w:eastAsia="Times New Roman" w:cstheme="minorHAnsi"/>
          <w:sz w:val="24"/>
          <w:szCs w:val="24"/>
          <w:lang w:eastAsia="pl-PL"/>
        </w:rPr>
        <w:t>.2023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r. w trybie zapytania ofertowego pn. </w:t>
      </w:r>
      <w:r w:rsidRPr="00660B0D">
        <w:rPr>
          <w:rFonts w:eastAsia="Times New Roman" w:cs="Calibri"/>
          <w:b/>
          <w:sz w:val="24"/>
          <w:szCs w:val="24"/>
        </w:rPr>
        <w:t xml:space="preserve">Zakup i dostawa nowości wydawniczych </w:t>
      </w:r>
      <w:bookmarkStart w:id="2" w:name="_Hlk54267083"/>
      <w:r w:rsidRPr="00660B0D">
        <w:rPr>
          <w:rFonts w:eastAsia="Times New Roman" w:cs="Calibri"/>
          <w:b/>
          <w:sz w:val="24"/>
          <w:szCs w:val="24"/>
        </w:rPr>
        <w:t xml:space="preserve">do </w:t>
      </w:r>
      <w:r w:rsidRPr="00660B0D">
        <w:rPr>
          <w:rFonts w:eastAsia="Times New Roman" w:cs="Calibri"/>
          <w:b/>
          <w:bCs/>
          <w:sz w:val="24"/>
          <w:szCs w:val="24"/>
          <w:shd w:val="clear" w:color="auto" w:fill="FFFFFF"/>
        </w:rPr>
        <w:t>placówki wychowania przedszkolnego, dla której organem prowadzącym jest Gmina Nowogard</w:t>
      </w:r>
      <w:r w:rsidRPr="00660B0D">
        <w:rPr>
          <w:rFonts w:eastAsia="Times New Roman" w:cs="Calibri"/>
          <w:b/>
          <w:bCs/>
          <w:sz w:val="24"/>
          <w:szCs w:val="24"/>
        </w:rPr>
        <w:t>,</w:t>
      </w:r>
      <w:r w:rsidRPr="00660B0D">
        <w:rPr>
          <w:rFonts w:eastAsia="Times New Roman" w:cs="Calibri"/>
          <w:b/>
          <w:sz w:val="24"/>
          <w:szCs w:val="24"/>
        </w:rPr>
        <w:t xml:space="preserve"> w ramach realizacji Priorytetu 3 „Narodowego Programu Rozwoj</w:t>
      </w:r>
      <w:r w:rsidR="000B1D0B">
        <w:rPr>
          <w:rFonts w:eastAsia="Times New Roman" w:cs="Calibri"/>
          <w:b/>
          <w:sz w:val="24"/>
          <w:szCs w:val="24"/>
        </w:rPr>
        <w:t>u Czytelnictwa 2.0.” w roku 2023</w:t>
      </w:r>
      <w:r w:rsidRPr="00660B0D">
        <w:rPr>
          <w:rFonts w:eastAsia="Times New Roman" w:cs="Calibri"/>
          <w:b/>
          <w:sz w:val="24"/>
          <w:szCs w:val="24"/>
        </w:rPr>
        <w:t xml:space="preserve">. </w:t>
      </w:r>
      <w:bookmarkEnd w:id="2"/>
      <w:r w:rsidRPr="00660B0D">
        <w:rPr>
          <w:rFonts w:cs="Calibri"/>
          <w:b/>
          <w:bCs/>
          <w:sz w:val="24"/>
          <w:szCs w:val="24"/>
        </w:rPr>
        <w:t>Zadanie realizowane jest w ramach rządowego programu Priorytet 3 „Narodowy Program Rozwoju Czytel</w:t>
      </w:r>
      <w:r>
        <w:rPr>
          <w:rFonts w:cs="Calibri"/>
          <w:b/>
          <w:bCs/>
          <w:sz w:val="24"/>
          <w:szCs w:val="24"/>
        </w:rPr>
        <w:t xml:space="preserve">nictwa 2.0. na lata 2021-2025” </w:t>
      </w:r>
    </w:p>
    <w:p w:rsidR="00660B0D" w:rsidRPr="00660B0D" w:rsidRDefault="00660B0D" w:rsidP="009F6CE8">
      <w:pPr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§ 1</w:t>
      </w:r>
    </w:p>
    <w:p w:rsidR="00660B0D" w:rsidRPr="00660B0D" w:rsidRDefault="00660B0D" w:rsidP="00660B0D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Zamówienie jest realizowane w ramach rządowego programu Priorytet 3 „Narodowy Program Rozwoju Czytelnictwa 2.0.” ze środków pochodzących z budżetu państwa, zgodnie z umową nr </w:t>
      </w:r>
      <w:r w:rsidR="0079036C">
        <w:rPr>
          <w:rFonts w:eastAsia="Times New Roman" w:cstheme="minorHAnsi"/>
          <w:color w:val="000000"/>
          <w:sz w:val="24"/>
          <w:szCs w:val="24"/>
          <w:lang w:eastAsia="pl-PL"/>
        </w:rPr>
        <w:t>105</w:t>
      </w:r>
      <w:r w:rsidR="00B861F6">
        <w:rPr>
          <w:rFonts w:eastAsia="Times New Roman" w:cstheme="minorHAnsi"/>
          <w:color w:val="000000"/>
          <w:sz w:val="24"/>
          <w:szCs w:val="24"/>
          <w:lang w:eastAsia="pl-PL"/>
        </w:rPr>
        <w:t>/D/202</w:t>
      </w:r>
      <w:r w:rsidR="0079036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5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79036C">
        <w:rPr>
          <w:rFonts w:eastAsia="Times New Roman" w:cstheme="minorHAnsi"/>
          <w:sz w:val="24"/>
          <w:szCs w:val="24"/>
          <w:lang w:eastAsia="pl-PL"/>
        </w:rPr>
        <w:t>08 kwietnia 2025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9F6CE8" w:rsidRDefault="00660B0D" w:rsidP="009F6CE8">
      <w:pPr>
        <w:numPr>
          <w:ilvl w:val="0"/>
          <w:numId w:val="1"/>
        </w:numPr>
        <w:spacing w:before="100" w:beforeAutospacing="1" w:after="119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3" w:name="_Hlk54268061"/>
      <w:bookmarkEnd w:id="3"/>
      <w:r w:rsidRPr="009F6CE8">
        <w:rPr>
          <w:rFonts w:eastAsia="Times New Roman" w:cstheme="minorHAnsi"/>
          <w:sz w:val="24"/>
          <w:szCs w:val="24"/>
          <w:lang w:eastAsia="pl-PL"/>
        </w:rPr>
        <w:t xml:space="preserve">Wykonawca wyłoniony został w wyniku przeprowadzonego zapytania ofertowego, do którego nie miały zastosowania przepisy ustawy z dnia 11 września 2019 r. Prawo zamówień publicznych </w:t>
      </w:r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 xml:space="preserve">(Dz. U. z 2022 r. poz. 1710 z </w:t>
      </w:r>
      <w:proofErr w:type="spellStart"/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>późń</w:t>
      </w:r>
      <w:proofErr w:type="spellEnd"/>
      <w:r w:rsidR="009F6CE8" w:rsidRPr="000713EC">
        <w:rPr>
          <w:rFonts w:eastAsia="Times New Roman" w:cs="Calibri"/>
          <w:color w:val="000000" w:themeColor="text1"/>
          <w:sz w:val="24"/>
          <w:szCs w:val="24"/>
        </w:rPr>
        <w:t>. zm.)</w:t>
      </w:r>
    </w:p>
    <w:p w:rsidR="00660B0D" w:rsidRPr="009F6CE8" w:rsidRDefault="00660B0D" w:rsidP="009F6CE8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9F6CE8">
        <w:rPr>
          <w:rFonts w:eastAsia="Times New Roman" w:cstheme="minorHAnsi"/>
          <w:b/>
          <w:bCs/>
          <w:sz w:val="24"/>
          <w:szCs w:val="24"/>
          <w:lang w:eastAsia="pl-PL"/>
        </w:rPr>
        <w:t>§ 2</w:t>
      </w:r>
    </w:p>
    <w:p w:rsidR="00660B0D" w:rsidRPr="00660B0D" w:rsidRDefault="00660B0D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Przedmiotem umowy jest z</w:t>
      </w:r>
      <w:r w:rsidRPr="00660B0D">
        <w:rPr>
          <w:rFonts w:eastAsia="Times New Roman" w:cs="Calibri"/>
          <w:sz w:val="24"/>
          <w:szCs w:val="24"/>
        </w:rPr>
        <w:t xml:space="preserve">akup i dostawa nowości wydawniczych do </w:t>
      </w:r>
      <w:r w:rsidRPr="00660B0D">
        <w:rPr>
          <w:rFonts w:eastAsia="Times New Roman" w:cs="Calibri"/>
          <w:bCs/>
          <w:sz w:val="24"/>
          <w:szCs w:val="24"/>
          <w:shd w:val="clear" w:color="auto" w:fill="FFFFFF"/>
        </w:rPr>
        <w:t>placówki wychowania przedszkolnego, dla której organem prowadzącym jest Gmina Nowogard</w:t>
      </w:r>
      <w:r w:rsidRPr="00660B0D">
        <w:rPr>
          <w:rFonts w:eastAsia="Times New Roman" w:cs="Calibri"/>
          <w:bCs/>
          <w:sz w:val="24"/>
          <w:szCs w:val="24"/>
        </w:rPr>
        <w:t>,</w:t>
      </w:r>
      <w:r w:rsidRPr="00660B0D">
        <w:rPr>
          <w:rFonts w:eastAsia="Times New Roman" w:cs="Calibri"/>
          <w:sz w:val="24"/>
          <w:szCs w:val="24"/>
        </w:rPr>
        <w:t xml:space="preserve"> w ramach realizacji Priorytetu 3</w:t>
      </w:r>
      <w:r w:rsidRPr="00660B0D">
        <w:rPr>
          <w:rFonts w:eastAsia="Times New Roman" w:cs="Calibri"/>
          <w:b/>
          <w:sz w:val="24"/>
          <w:szCs w:val="24"/>
        </w:rPr>
        <w:t xml:space="preserve"> </w:t>
      </w:r>
      <w:r w:rsidRPr="00660B0D">
        <w:rPr>
          <w:rFonts w:eastAsia="Times New Roman" w:cs="Calibri"/>
          <w:sz w:val="24"/>
          <w:szCs w:val="24"/>
        </w:rPr>
        <w:t>„Narodowego Programu Rozwoj</w:t>
      </w:r>
      <w:r w:rsidR="000B1D0B">
        <w:rPr>
          <w:rFonts w:eastAsia="Times New Roman" w:cs="Calibri"/>
          <w:sz w:val="24"/>
          <w:szCs w:val="24"/>
        </w:rPr>
        <w:t>u Czytelnictwa 2.0.” w roku 2023</w:t>
      </w:r>
      <w:r w:rsidRPr="00660B0D">
        <w:rPr>
          <w:rFonts w:eastAsia="Times New Roman" w:cs="Calibri"/>
          <w:sz w:val="24"/>
          <w:szCs w:val="24"/>
        </w:rPr>
        <w:t xml:space="preserve">. </w:t>
      </w:r>
      <w:r w:rsidRPr="00660B0D">
        <w:rPr>
          <w:rFonts w:cs="Calibri"/>
          <w:bCs/>
          <w:sz w:val="24"/>
          <w:szCs w:val="24"/>
        </w:rPr>
        <w:t xml:space="preserve">Zadanie realizowane </w:t>
      </w:r>
      <w:r w:rsidRPr="00660B0D">
        <w:rPr>
          <w:rFonts w:cs="Calibri"/>
          <w:bCs/>
          <w:sz w:val="24"/>
          <w:szCs w:val="24"/>
        </w:rPr>
        <w:lastRenderedPageBreak/>
        <w:t>jest w ramach rządowego programu Priorytet 3 „Narodowy Program Rozwoju Czytelnictwa 2.0. na lata 2021-2025”</w:t>
      </w:r>
      <w:r w:rsidRPr="00660B0D">
        <w:rPr>
          <w:rFonts w:cs="Calibri"/>
          <w:b/>
          <w:bCs/>
          <w:sz w:val="24"/>
          <w:szCs w:val="24"/>
        </w:rPr>
        <w:t xml:space="preserve"> .</w:t>
      </w:r>
    </w:p>
    <w:p w:rsidR="00660B0D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="Calibri"/>
          <w:bCs/>
          <w:sz w:val="24"/>
          <w:szCs w:val="24"/>
        </w:rPr>
        <w:t>Zakres rzeczowy umowy składa się z zamówienia podstawowego oraz zamówienia objętego prawem opcji.</w:t>
      </w:r>
    </w:p>
    <w:p w:rsidR="003B5229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="Calibri"/>
          <w:bCs/>
          <w:sz w:val="24"/>
          <w:szCs w:val="24"/>
        </w:rPr>
        <w:t>Zamawiający przeznacza na realizację zamówienia kwotę 3750 zł brutto.</w:t>
      </w:r>
    </w:p>
    <w:p w:rsidR="003B5229" w:rsidRP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B5229">
        <w:rPr>
          <w:rFonts w:eastAsia="Times New Roman" w:cstheme="minorHAnsi"/>
          <w:sz w:val="24"/>
          <w:szCs w:val="24"/>
          <w:lang w:eastAsia="pl-PL"/>
        </w:rPr>
        <w:t xml:space="preserve">W ramach zamówienia podstawowego Zamawiający zobowiązuje się do kupna książek określonych rodzajowo i ilościowo w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załącznik</w:t>
      </w:r>
      <w:r w:rsidR="009F6CE8"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nr 1 do umowy.</w:t>
      </w:r>
    </w:p>
    <w:p w:rsidR="003B5229" w:rsidRDefault="003B5229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Jeżeli oferta Sprzedającego będzie opiewać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 na kwotę niższą niż 3750 zł.  b</w:t>
      </w:r>
      <w:r>
        <w:rPr>
          <w:rFonts w:eastAsia="Times New Roman" w:cstheme="minorHAnsi"/>
          <w:sz w:val="24"/>
          <w:szCs w:val="24"/>
          <w:lang w:eastAsia="pl-PL"/>
        </w:rPr>
        <w:t xml:space="preserve">rutto, Zamawiający </w:t>
      </w:r>
      <w:r w:rsidR="00E2298E">
        <w:rPr>
          <w:rFonts w:eastAsia="Times New Roman" w:cstheme="minorHAnsi"/>
          <w:sz w:val="24"/>
          <w:szCs w:val="24"/>
          <w:lang w:eastAsia="pl-PL"/>
        </w:rPr>
        <w:t>zastrzega</w:t>
      </w:r>
      <w:r>
        <w:rPr>
          <w:rFonts w:eastAsia="Times New Roman" w:cstheme="minorHAnsi"/>
          <w:sz w:val="24"/>
          <w:szCs w:val="24"/>
          <w:lang w:eastAsia="pl-PL"/>
        </w:rPr>
        <w:t xml:space="preserve"> możliwość skorzystania z prawa opcji. Prawo opcji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 jest uprawnieniem Zmawiającego</w:t>
      </w:r>
      <w:r>
        <w:rPr>
          <w:rFonts w:eastAsia="Times New Roman" w:cstheme="minorHAnsi"/>
          <w:sz w:val="24"/>
          <w:szCs w:val="24"/>
          <w:lang w:eastAsia="pl-PL"/>
        </w:rPr>
        <w:t>, z którego może, ale nie musi skorzystać w ramach realizacji niniejszej umowy. W przypadku nie skorzystanie przez Zamawiającego z prawa opcji, Sprzedającemu nie przysługują żadne roszczenia z tego tytułu.</w:t>
      </w:r>
    </w:p>
    <w:p w:rsidR="003B5229" w:rsidRPr="00E2298E" w:rsidRDefault="00E2298E" w:rsidP="00660B0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Prawem opcji jest możliwość rozszerzenia zamówienia podstawowego, o którym mowa w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ust. </w:t>
      </w:r>
      <w:r w:rsidRPr="00E2298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4 na warunkach niniejszej umowy o dodatkowy zakres za dodatkowym wynagrodzeniem z zastrzeżeniem, że zakres opcji nie może przekroczyć 40%liczny książek, o których mowa </w:t>
      </w:r>
      <w:r w:rsidRPr="009F6CE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 ust.4.</w:t>
      </w:r>
    </w:p>
    <w:p w:rsidR="009F6CE8" w:rsidRDefault="00E2298E" w:rsidP="009F6CE8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2298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Warunkiem uruchomienia prawa opcji jest oświadczenie woli Zamawiającego, złożone sprzedającemu w formie pisemnej.</w:t>
      </w:r>
    </w:p>
    <w:p w:rsidR="00660B0D" w:rsidRPr="00250D7C" w:rsidRDefault="00B44557" w:rsidP="009F6CE8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9F6CE8">
        <w:rPr>
          <w:rFonts w:eastAsia="Times New Roman" w:cstheme="minorHAnsi"/>
          <w:sz w:val="24"/>
          <w:szCs w:val="24"/>
          <w:lang w:eastAsia="pl-PL"/>
        </w:rPr>
        <w:t xml:space="preserve">Zamawiający zleca, </w:t>
      </w:r>
      <w:r w:rsidR="00660B0D" w:rsidRPr="009F6CE8">
        <w:rPr>
          <w:rFonts w:eastAsia="Times New Roman" w:cstheme="minorHAnsi"/>
          <w:sz w:val="24"/>
          <w:szCs w:val="24"/>
          <w:lang w:eastAsia="pl-PL"/>
        </w:rPr>
        <w:t>a Wykonawca zobowiązuje się do sprzedaży i do</w:t>
      </w:r>
      <w:r w:rsidR="009F6CE8">
        <w:rPr>
          <w:rFonts w:eastAsia="Times New Roman" w:cstheme="minorHAnsi"/>
          <w:sz w:val="24"/>
          <w:szCs w:val="24"/>
          <w:lang w:eastAsia="pl-PL"/>
        </w:rPr>
        <w:t xml:space="preserve">starczenia nowości wydawniczych do </w:t>
      </w:r>
      <w:r w:rsidR="0079036C">
        <w:rPr>
          <w:rFonts w:eastAsia="Times New Roman" w:cstheme="minorHAnsi"/>
          <w:b/>
          <w:sz w:val="24"/>
          <w:szCs w:val="24"/>
          <w:lang w:eastAsia="pl-PL"/>
        </w:rPr>
        <w:t xml:space="preserve">Przedszkola  nr 1 im. Niezapominajka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 xml:space="preserve">w Nowogardzie ul. </w:t>
      </w:r>
      <w:r w:rsidR="0079036C">
        <w:rPr>
          <w:rFonts w:eastAsia="Times New Roman" w:cstheme="minorHAnsi"/>
          <w:b/>
          <w:sz w:val="24"/>
          <w:szCs w:val="24"/>
          <w:lang w:eastAsia="pl-PL"/>
        </w:rPr>
        <w:t xml:space="preserve">S. Żeromskiego 14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 xml:space="preserve">, </w:t>
      </w:r>
      <w:r w:rsidR="00250D7C">
        <w:rPr>
          <w:rFonts w:eastAsia="Times New Roman" w:cstheme="minorHAnsi"/>
          <w:b/>
          <w:sz w:val="24"/>
          <w:szCs w:val="24"/>
          <w:lang w:eastAsia="pl-PL"/>
        </w:rPr>
        <w:t xml:space="preserve">                   </w:t>
      </w:r>
      <w:r w:rsidR="00AA359D" w:rsidRPr="00250D7C">
        <w:rPr>
          <w:rFonts w:eastAsia="Times New Roman" w:cstheme="minorHAnsi"/>
          <w:b/>
          <w:sz w:val="24"/>
          <w:szCs w:val="24"/>
          <w:lang w:eastAsia="pl-PL"/>
        </w:rPr>
        <w:t>72-200 Nowogard.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zobowiązuje się wykonać wszelkie niezbędne czynności konieczne dla zrealizowania przedmiotu. Wszelkie koszty związane z wykonaniem przedmiotu umowy ponosi Wykonawca.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oświadcza, że przedmiot umowy zgodny jest z jego ofertą, sporządzoną na podstawie wymagań Zamawiającego, określonych w zapytaniu ofertowym.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gwarantuje, że dostarczony przedmiot niniejszej umowy jest nowy, wolny od wad i nie jest obciążony prawami osób trzecich oraz należnościami na rzecz Skarbu Państwa lub innych podmiotów z tytułu ich sprowadzenia na polski obszar celny.</w:t>
      </w:r>
    </w:p>
    <w:p w:rsidR="00AA359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>Wykonawca zobowiązany jest współpracować z Zamawiającym na każdym etapie realizacji umowy, w szczególności zobowiązany jest konsultować wszelkie wątpliwości.</w:t>
      </w:r>
    </w:p>
    <w:p w:rsidR="00660B0D" w:rsidRPr="00AA359D" w:rsidRDefault="00660B0D" w:rsidP="00AA359D">
      <w:pPr>
        <w:pStyle w:val="Akapitzlist"/>
        <w:numPr>
          <w:ilvl w:val="0"/>
          <w:numId w:val="29"/>
        </w:numPr>
        <w:spacing w:before="100" w:beforeAutospacing="1"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AA359D">
        <w:rPr>
          <w:rFonts w:eastAsia="Times New Roman" w:cstheme="minorHAnsi"/>
          <w:sz w:val="24"/>
          <w:szCs w:val="24"/>
          <w:lang w:eastAsia="pl-PL"/>
        </w:rPr>
        <w:t xml:space="preserve">Integralną częścią umowy są: zapytanie ofertowe </w:t>
      </w:r>
      <w:r w:rsidRPr="00B53049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nr </w:t>
      </w:r>
      <w:r w:rsidR="00B53049" w:rsidRPr="00B53049">
        <w:rPr>
          <w:rFonts w:eastAsia="Times New Roman" w:cs="Calibri"/>
          <w:color w:val="000000" w:themeColor="text1"/>
          <w:sz w:val="24"/>
        </w:rPr>
        <w:t>P1.ZP.3</w:t>
      </w:r>
      <w:r w:rsidR="00B861F6" w:rsidRPr="00B53049">
        <w:rPr>
          <w:rFonts w:eastAsia="Times New Roman" w:cs="Calibri"/>
          <w:color w:val="000000" w:themeColor="text1"/>
          <w:sz w:val="24"/>
        </w:rPr>
        <w:t>.</w:t>
      </w:r>
      <w:r w:rsidR="00B53049" w:rsidRPr="00B53049">
        <w:rPr>
          <w:rFonts w:eastAsia="Times New Roman" w:cs="Calibri"/>
          <w:color w:val="000000" w:themeColor="text1"/>
          <w:sz w:val="24"/>
        </w:rPr>
        <w:t>2025.JB</w:t>
      </w:r>
      <w:r w:rsidR="00162C84" w:rsidRPr="00B53049">
        <w:rPr>
          <w:rFonts w:eastAsia="Times New Roman" w:cs="Calibri"/>
          <w:color w:val="000000" w:themeColor="text1"/>
          <w:sz w:val="24"/>
        </w:rPr>
        <w:t xml:space="preserve"> </w:t>
      </w:r>
      <w:r w:rsidRPr="00B53049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z dnia </w:t>
      </w:r>
      <w:r w:rsidR="00B53049" w:rsidRPr="00B53049">
        <w:rPr>
          <w:rFonts w:eastAsia="Times New Roman" w:cstheme="minorHAnsi"/>
          <w:color w:val="000000" w:themeColor="text1"/>
          <w:sz w:val="24"/>
          <w:szCs w:val="24"/>
          <w:lang w:eastAsia="pl-PL"/>
        </w:rPr>
        <w:t>16.05</w:t>
      </w:r>
      <w:r w:rsidR="00B861F6" w:rsidRPr="00B53049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  <w:r w:rsidR="00B53049">
        <w:rPr>
          <w:rFonts w:eastAsia="Times New Roman" w:cstheme="minorHAnsi"/>
          <w:sz w:val="24"/>
          <w:szCs w:val="24"/>
          <w:lang w:eastAsia="pl-PL"/>
        </w:rPr>
        <w:t>2025</w:t>
      </w:r>
      <w:r w:rsidRPr="00AA359D">
        <w:rPr>
          <w:rFonts w:eastAsia="Times New Roman" w:cstheme="minorHAnsi"/>
          <w:sz w:val="24"/>
          <w:szCs w:val="24"/>
          <w:lang w:eastAsia="pl-PL"/>
        </w:rPr>
        <w:t>r. wraz z załącznikami oraz oferta Wykonawcy wraz z załącznikami.</w:t>
      </w:r>
    </w:p>
    <w:p w:rsidR="00660B0D" w:rsidRDefault="00660B0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AA359D" w:rsidRDefault="00AA359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AA359D" w:rsidRPr="009F6CE8" w:rsidRDefault="00AA359D" w:rsidP="00AA359D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§ 3</w:t>
      </w:r>
    </w:p>
    <w:p w:rsidR="00AA359D" w:rsidRPr="00660B0D" w:rsidRDefault="00AA359D" w:rsidP="00660B0D">
      <w:p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Osobą upoważnioną przez Zamawiającego do spraw związanych z realizacją umowy </w:t>
      </w:r>
      <w:r w:rsidR="00AA359D">
        <w:rPr>
          <w:rFonts w:eastAsia="Times New Roman" w:cstheme="minorHAnsi"/>
          <w:sz w:val="24"/>
          <w:szCs w:val="24"/>
          <w:lang w:eastAsia="pl-PL"/>
        </w:rPr>
        <w:t>oraz</w:t>
      </w:r>
      <w:r w:rsidR="00AA359D" w:rsidRPr="00AA359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A359D" w:rsidRPr="00660B0D">
        <w:rPr>
          <w:rFonts w:eastAsia="Times New Roman" w:cstheme="minorHAnsi"/>
          <w:sz w:val="24"/>
          <w:szCs w:val="24"/>
          <w:lang w:eastAsia="pl-PL"/>
        </w:rPr>
        <w:t>do podpisania protokołu odbioru</w:t>
      </w:r>
      <w:r w:rsidR="00AA359D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jest </w:t>
      </w:r>
      <w:r w:rsidR="0079036C">
        <w:rPr>
          <w:rFonts w:eastAsia="Times New Roman" w:cstheme="minorHAnsi"/>
          <w:sz w:val="24"/>
          <w:szCs w:val="24"/>
          <w:lang w:eastAsia="pl-PL"/>
        </w:rPr>
        <w:t>Jolant Bielska  tel. 913926286</w:t>
      </w:r>
      <w:r w:rsidR="00250D7C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79036C">
        <w:rPr>
          <w:rFonts w:eastAsia="Times New Roman" w:cstheme="minorHAnsi"/>
          <w:sz w:val="24"/>
          <w:szCs w:val="24"/>
          <w:lang w:eastAsia="pl-PL"/>
        </w:rPr>
        <w:t>email:przedszkole1</w:t>
      </w:r>
      <w:r w:rsidR="00AA359D">
        <w:rPr>
          <w:rFonts w:eastAsia="Times New Roman" w:cstheme="minorHAnsi"/>
          <w:sz w:val="24"/>
          <w:szCs w:val="24"/>
          <w:lang w:eastAsia="pl-PL"/>
        </w:rPr>
        <w:t>@nowogard.pl</w:t>
      </w:r>
    </w:p>
    <w:p w:rsidR="00660B0D" w:rsidRP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Osobą upoważnioną przez Wykonawcę do spraw związanych z realizacją umowy jest …………………………………., tel. ………………, e-mail: ……………………………..</w:t>
      </w:r>
    </w:p>
    <w:p w:rsidR="00660B0D" w:rsidRDefault="00660B0D" w:rsidP="00660B0D">
      <w:pPr>
        <w:numPr>
          <w:ilvl w:val="0"/>
          <w:numId w:val="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Zmi</w:t>
      </w:r>
      <w:r w:rsidR="00AA359D">
        <w:rPr>
          <w:rFonts w:eastAsia="Times New Roman" w:cstheme="minorHAnsi"/>
          <w:sz w:val="24"/>
          <w:szCs w:val="24"/>
          <w:lang w:eastAsia="pl-PL"/>
        </w:rPr>
        <w:t>ana danych wskazanych w ust. 1-2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nie stanowi zmiany umowy i wymaga jedynie pisemnego powiadomienia drugiej Strony.</w:t>
      </w:r>
    </w:p>
    <w:p w:rsidR="008D7A45" w:rsidRPr="008D7A45" w:rsidRDefault="008D7A45" w:rsidP="008D7A45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4</w:t>
      </w:r>
    </w:p>
    <w:p w:rsidR="008D7A45" w:rsidRPr="00660B0D" w:rsidRDefault="008D7A45" w:rsidP="008D7A45">
      <w:pPr>
        <w:spacing w:before="100" w:beforeAutospacing="1" w:after="119" w:line="276" w:lineRule="auto"/>
        <w:ind w:left="720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</w:t>
      </w:r>
      <w:r w:rsidR="008D7A45">
        <w:rPr>
          <w:rFonts w:eastAsia="Times New Roman" w:cstheme="minorHAnsi"/>
          <w:sz w:val="24"/>
          <w:szCs w:val="24"/>
          <w:lang w:eastAsia="pl-PL"/>
        </w:rPr>
        <w:t>est zrealizować przedmiot umowy: 10 dni od dnia podpisania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jest powiadomić Zamawiającego (telefonicznie) na co najmniej 1 dzień roboczy wcześniej, o planowanym terminie dostarczenia towarów. Dostarczenie nastąpi w dniach i godzinach pracy Zamawiającego.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Miejscem dostawy, rozładunku i składowania przedmiotu zamówienia są szkoły określone w § 2 ust. </w:t>
      </w:r>
      <w:r w:rsidR="008D7A45">
        <w:rPr>
          <w:rFonts w:eastAsia="Times New Roman" w:cstheme="minorHAnsi"/>
          <w:sz w:val="24"/>
          <w:szCs w:val="24"/>
          <w:lang w:eastAsia="pl-PL"/>
        </w:rPr>
        <w:t>8</w:t>
      </w:r>
      <w:r w:rsidRPr="00660B0D">
        <w:rPr>
          <w:rFonts w:eastAsia="Times New Roman" w:cstheme="minorHAnsi"/>
          <w:sz w:val="24"/>
          <w:szCs w:val="24"/>
          <w:lang w:eastAsia="pl-PL"/>
        </w:rPr>
        <w:t xml:space="preserve"> niniejszej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jest zobowiązany do rozładowania i wniesienia przedmiotu umowy we wskazane przez Zamawiającego miejsce.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Odbiór przedmiotu umowy odbędzie się w dniu dostarczenia, w formie protokołu odbioru podpisanego przez osoby upoważnione przez Zamawiającego do spraw związanych z realizacją umowy w miejscu dostawy.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stwierdzenia niezgodności dostarczonych przez Wykonawcę towarów z umową, Wykonawca zobowiązany będzie do jego wymiany w ciągu 7 dni roboczych od dnia zgłoszenia tego faktu przez Zamawiającego za pomocą telefonu lub poczty elektronicznej. W przypadku przekroczenia terminu, Wykonawca zobowiązany będzie do zapłacenia Zamawiającemu kary umownej, zgodnie z zasadami określonymi w § 6 ust. 1 umowy.</w:t>
      </w:r>
    </w:p>
    <w:p w:rsidR="00660B0D" w:rsidRPr="00660B0D" w:rsidRDefault="00660B0D" w:rsidP="00660B0D">
      <w:pPr>
        <w:numPr>
          <w:ilvl w:val="0"/>
          <w:numId w:val="9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stwierdzenia wad dostarczonych towarów lub ich elementów składowych, Wykonawca zobowiązuje się na swój koszt do ich wymiany na nowe, wolne od wad, w ciągu 7 dni roboczych, licząc od dnia zgłoszenia tego faktu przez Zamawiającego za pomocą telefonu lub poczty elektronicznej. W przypadku przekroczenia umownego terminu, Wykonawca zobowiązany będzie do zapłacenia Zamawiającemu kary umownej, zgodnie z zasadami określonymi w § 6 ust. 1 niniejszej umowy.</w:t>
      </w:r>
    </w:p>
    <w:p w:rsidR="00660B0D" w:rsidRP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Default="008D7A45" w:rsidP="008D7A45">
      <w:pPr>
        <w:spacing w:before="100" w:beforeAutospacing="1" w:after="119" w:line="276" w:lineRule="auto"/>
        <w:ind w:left="144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D7A45" w:rsidRPr="008D7A45" w:rsidRDefault="008D7A45" w:rsidP="008D7A45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5</w:t>
      </w:r>
    </w:p>
    <w:p w:rsidR="00660B0D" w:rsidRPr="00660B0D" w:rsidRDefault="00660B0D" w:rsidP="00660B0D">
      <w:pPr>
        <w:numPr>
          <w:ilvl w:val="0"/>
          <w:numId w:val="1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 wykonanie przedmiotu umowy określonego w § 2 niniejszej umowy Strony ustalają całkowite wynagrodzenie Wykonawcy w wysokości:</w:t>
      </w:r>
    </w:p>
    <w:tbl>
      <w:tblPr>
        <w:tblW w:w="8040" w:type="dxa"/>
        <w:tblCellSpacing w:w="0" w:type="dxa"/>
        <w:tblInd w:w="720" w:type="dxa"/>
        <w:tblCellMar>
          <w:left w:w="0" w:type="dxa"/>
          <w:right w:w="0" w:type="dxa"/>
        </w:tblCellMar>
        <w:tblLook w:val="04A0"/>
      </w:tblPr>
      <w:tblGrid>
        <w:gridCol w:w="1840"/>
        <w:gridCol w:w="6125"/>
        <w:gridCol w:w="75"/>
      </w:tblGrid>
      <w:tr w:rsidR="00660B0D" w:rsidRPr="00660B0D" w:rsidTr="00660B0D">
        <w:trPr>
          <w:trHeight w:val="27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Netto....................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  <w:tr w:rsidR="00660B0D" w:rsidRPr="00660B0D" w:rsidTr="00660B0D">
        <w:trPr>
          <w:trHeight w:val="42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VAT.......................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  <w:tr w:rsidR="00660B0D" w:rsidRPr="00660B0D" w:rsidTr="00660B0D">
        <w:trPr>
          <w:trHeight w:val="420"/>
          <w:tblCellSpacing w:w="0" w:type="dxa"/>
        </w:trPr>
        <w:tc>
          <w:tcPr>
            <w:tcW w:w="1740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Brutto....................</w:t>
            </w:r>
          </w:p>
        </w:tc>
        <w:tc>
          <w:tcPr>
            <w:tcW w:w="622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zł (słownie złotych: .....................................................................</w:t>
            </w:r>
          </w:p>
        </w:tc>
        <w:tc>
          <w:tcPr>
            <w:tcW w:w="75" w:type="dxa"/>
            <w:shd w:val="clear" w:color="auto" w:fill="FFFFFF"/>
            <w:vAlign w:val="bottom"/>
            <w:hideMark/>
          </w:tcPr>
          <w:p w:rsidR="00660B0D" w:rsidRPr="00660B0D" w:rsidRDefault="00660B0D" w:rsidP="00660B0D">
            <w:pPr>
              <w:spacing w:before="100" w:beforeAutospacing="1" w:after="119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60B0D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</w:tr>
    </w:tbl>
    <w:p w:rsidR="00660B0D" w:rsidRP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Cena oferty brutto jest ceną ostateczną, obejmującą wszystkie koszty i składniki związane z realizacją zamówienia, w tym m.in. podatek VAT, upusty, rabaty.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Niedoszacowanie, pominięcie oraz brak rozpoznania zakresu przedmiotu umowy nie może być podstawą do żądania zmiany wynagrodzenia określonego w ust. 1 niniejszego paragrafu.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Wysokość wynagrodzenia, o którym mowa w ust. 1, jest stała i zawiera wszystkie koszty związane z wykonaniem przedmiotu umowy, łącznie z dostarczeniem i rozładunkiem przedmiotu umowy w miejscu wskazanym przez Zamawiającego.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przedstawi oryginały faktur VAT/rachunków (w formie papierowej) najwcześniej w dniu dokonania odbioru dostawy.</w:t>
      </w:r>
    </w:p>
    <w:p w:rsidR="00660B0D" w:rsidRPr="00660B0D" w:rsidRDefault="00660B0D" w:rsidP="00660B0D">
      <w:pPr>
        <w:numPr>
          <w:ilvl w:val="0"/>
          <w:numId w:val="12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wystawi faktury VAT/rachunki według poniższych danych: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bookmarkStart w:id="4" w:name="Bookmark"/>
      <w:bookmarkEnd w:id="4"/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>Faktura VAT/Rachunek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Nabywca: 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Gmina Nowogard, plac Wolnośc</w:t>
      </w:r>
      <w:r w:rsidR="0052126B">
        <w:rPr>
          <w:rFonts w:eastAsia="Times New Roman" w:cstheme="minorHAnsi"/>
          <w:b/>
          <w:bCs/>
          <w:sz w:val="24"/>
          <w:szCs w:val="24"/>
          <w:lang w:eastAsia="pl-PL"/>
        </w:rPr>
        <w:t>i 1</w:t>
      </w:r>
      <w:r w:rsidR="00162C84">
        <w:rPr>
          <w:rFonts w:eastAsia="Times New Roman" w:cstheme="minorHAnsi"/>
          <w:b/>
          <w:bCs/>
          <w:sz w:val="24"/>
          <w:szCs w:val="24"/>
          <w:lang w:eastAsia="pl-PL"/>
        </w:rPr>
        <w:t>, 72-200 Nowogard, NIP: 8590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012007</w:t>
      </w:r>
    </w:p>
    <w:p w:rsidR="00660B0D" w:rsidRPr="00660B0D" w:rsidRDefault="00660B0D" w:rsidP="00660B0D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Odbiorca: </w:t>
      </w:r>
      <w:r w:rsidR="0079036C">
        <w:rPr>
          <w:rFonts w:eastAsia="Times New Roman" w:cstheme="minorHAnsi"/>
          <w:b/>
          <w:bCs/>
          <w:sz w:val="24"/>
          <w:szCs w:val="24"/>
          <w:lang w:eastAsia="pl-PL"/>
        </w:rPr>
        <w:t>Przedszkole  nr 1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ul. </w:t>
      </w:r>
      <w:r w:rsidR="0079036C">
        <w:rPr>
          <w:rFonts w:eastAsia="Times New Roman" w:cstheme="minorHAnsi"/>
          <w:b/>
          <w:bCs/>
          <w:sz w:val="24"/>
          <w:szCs w:val="24"/>
          <w:lang w:eastAsia="pl-PL"/>
        </w:rPr>
        <w:t>S. Żeromskiego 14</w:t>
      </w:r>
      <w:r w:rsidR="008D7A45">
        <w:rPr>
          <w:rFonts w:eastAsia="Times New Roman" w:cstheme="minorHAnsi"/>
          <w:b/>
          <w:bCs/>
          <w:sz w:val="24"/>
          <w:szCs w:val="24"/>
          <w:lang w:eastAsia="pl-PL"/>
        </w:rPr>
        <w:t>, 72-200 Nowogard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Zapłata wynagrodzenia Wykonawcy nastąpi po dostarczeniu przedmiotu umowy, w ciągu 14 dni od dnia otrzymania przez Zamawiającego prawidłowo wystawionych przez Wykonawcę oryginałów rachunków/faktur VAT (w formie papierowej</w:t>
      </w:r>
      <w:r w:rsidR="008D7A45">
        <w:rPr>
          <w:rFonts w:eastAsia="Times New Roman" w:cstheme="minorHAnsi"/>
          <w:sz w:val="24"/>
          <w:szCs w:val="24"/>
          <w:lang w:eastAsia="pl-PL"/>
        </w:rPr>
        <w:t xml:space="preserve"> lub elektronicznej</w:t>
      </w:r>
      <w:r w:rsidRPr="00660B0D">
        <w:rPr>
          <w:rFonts w:eastAsia="Times New Roman" w:cstheme="minorHAnsi"/>
          <w:sz w:val="24"/>
          <w:szCs w:val="24"/>
          <w:lang w:eastAsia="pl-PL"/>
        </w:rPr>
        <w:t>), przelewem na wskazany w nich rachunek bankowy Wykonawcy, pod warunkiem podpisania przez Zamawiającego protokołu odbioru.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Faktura VAT/ rachunek bez załączonego protokołu odbioru nie będzie realizowany/realizowana.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nie może bez pisemnej zgody Zamawiającego przenieść wierzytelności wynikających z niniejszej umowy na osobę trzecią.</w:t>
      </w:r>
    </w:p>
    <w:p w:rsidR="00660B0D" w:rsidRPr="00660B0D" w:rsidRDefault="00660B0D" w:rsidP="00660B0D">
      <w:pPr>
        <w:numPr>
          <w:ilvl w:val="0"/>
          <w:numId w:val="1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bookmarkStart w:id="5" w:name="Bookmark1"/>
      <w:bookmarkEnd w:id="5"/>
      <w:r w:rsidRPr="00660B0D">
        <w:rPr>
          <w:rFonts w:eastAsia="Times New Roman" w:cstheme="minorHAnsi"/>
          <w:sz w:val="24"/>
          <w:szCs w:val="24"/>
          <w:lang w:eastAsia="pl-PL"/>
        </w:rPr>
        <w:t>Za nieterminowe uregulowanie należności przez Zamawiającego Wykonawca ma prawo naliczyć odsetki ustawowe za zwłokę.</w:t>
      </w:r>
    </w:p>
    <w:p w:rsidR="00660B0D" w:rsidRPr="00660B0D" w:rsidRDefault="00660B0D" w:rsidP="00660B0D">
      <w:pPr>
        <w:spacing w:before="100" w:beforeAutospacing="1" w:after="0" w:line="276" w:lineRule="auto"/>
        <w:ind w:left="284" w:right="23"/>
        <w:rPr>
          <w:rFonts w:eastAsia="Times New Roman" w:cstheme="minorHAnsi"/>
          <w:sz w:val="24"/>
          <w:szCs w:val="24"/>
          <w:lang w:eastAsia="pl-PL"/>
        </w:rPr>
      </w:pPr>
    </w:p>
    <w:p w:rsidR="001F4983" w:rsidRDefault="001F4983" w:rsidP="00660B0D">
      <w:pPr>
        <w:spacing w:before="100" w:beforeAutospacing="1" w:after="119" w:line="276" w:lineRule="auto"/>
        <w:ind w:left="284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F4983" w:rsidRPr="009F6CE8" w:rsidRDefault="001F4983" w:rsidP="001F4983">
      <w:pPr>
        <w:spacing w:before="100" w:beforeAutospacing="1" w:after="119" w:line="276" w:lineRule="auto"/>
        <w:ind w:left="720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§ 6</w:t>
      </w:r>
    </w:p>
    <w:p w:rsidR="001F4983" w:rsidRDefault="001F4983" w:rsidP="00660B0D">
      <w:pPr>
        <w:spacing w:before="100" w:beforeAutospacing="1" w:after="119" w:line="276" w:lineRule="auto"/>
        <w:ind w:left="284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119" w:line="276" w:lineRule="auto"/>
        <w:ind w:left="284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1. Wykonawca zapłaci Zamawiającemu karę umowną w przypadku: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odstąpienia od umowy przez którąkolwiek ze Stron z przyczyn leżących po stronie Wykonawcy - w wysokości 20% wynagrodzenia brutto wskazanego w § 5 ust. 1 umowy;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niedotrzymania terminu zakończenia realizacji zamówienia określonego w umowie w wysokości 0,5% wynagrodzenia brutto określonego w §5 ust. 1 za każdy dzień opóźnienia;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niedotrzymania terminu usunięcia wad w przedmiocie umowy, w wysokości 0,5% wynagrodzenia brutto, określonego w § 5 ust. 1 za każdy dzień opóźnienia;</w:t>
      </w:r>
    </w:p>
    <w:p w:rsidR="00660B0D" w:rsidRPr="00660B0D" w:rsidRDefault="00660B0D" w:rsidP="00660B0D">
      <w:pPr>
        <w:numPr>
          <w:ilvl w:val="0"/>
          <w:numId w:val="15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niewykonania lub nienależytego wykonania całości lub części umowy przez Wykonawcę, Zamawiającemu przysługiwać będzie kara umowna od Wykonawcy w wysokości 20% wynagrodzenia brutto, o którym mowa w § 5 ust. 1 umowy.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Zamawiającemu przysługuje prawo potrącania naliczonych kar umownych z wynagrodzenia należnego Wykonawcy, na co przez podpisanie umowy Wykonawca wyraża zgodę.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gdy potrącenie kary umownej z wynagrodzenia Wykonawcy nie będzie możliwe, Wykonawca zobowiązuje się do zapłaty kary umownej w terminie 7 dni od dnia otrzymania noty obciążeniowej wystawionej przez Zamawiającego.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nie może bez zgody Zamawiającego zwolnić się z obowiązku wykonania przedmiotu umowy przez zapłatę kary umownej.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ponadto prawo do dochodzenia odszkodowania uzupełniającego przewyższającego wysokość naliczonych kar umownych.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Przez nienależyte wykonanie przedmiotu umowy rozumie się jego wykonanie niezgodnie z postanowieniami niniejszej umowy, zapytania ofertowego i ofertą złożoną przez Wykonawcę.</w:t>
      </w:r>
    </w:p>
    <w:p w:rsidR="00660B0D" w:rsidRPr="00660B0D" w:rsidRDefault="00660B0D" w:rsidP="00660B0D">
      <w:pPr>
        <w:numPr>
          <w:ilvl w:val="0"/>
          <w:numId w:val="16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gdy łączna wysokość naliczonych kar umownych przekroczy kwotę równą 20% przysługuje prawo odstąpienia od umowy w terminie 7 dni od dnia przekazania Wykonawcy wezwania do zapłaty ostatniej z naliczonych kar.</w:t>
      </w:r>
    </w:p>
    <w:p w:rsidR="00660B0D" w:rsidRPr="00660B0D" w:rsidRDefault="00660B0D" w:rsidP="00660B0D">
      <w:pPr>
        <w:spacing w:before="100" w:beforeAutospacing="1"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 7 </w:t>
      </w:r>
    </w:p>
    <w:p w:rsidR="00660B0D" w:rsidRPr="00660B0D" w:rsidRDefault="00660B0D" w:rsidP="00660B0D">
      <w:pPr>
        <w:spacing w:before="100" w:beforeAutospacing="1"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prawo do odstąpienia od umowy w trybie natychmiastowym w następujących przypadkach: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zostanie ogłoszona upadłość lub rozwiązanie firmy Wykonawcy, Wykonawca przystąpi do likwidacji swojej firmy z wyjątkiem likwidacji przeprowadzonej w celu przekształcenia, zostanie wydany nakaz zajęcia majątku Wykonawcy lub Wykonawca ogłosi zrzeczenie się swojego majątku na rzecz wierzycieli;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lastRenderedPageBreak/>
        <w:t>Wykonawca wykonuje przedmiot umowy nienależycie lub dostarcza wadliwe towary oraz nie reaguje na wezwanie Zamawiającego, dotyczące zmiany sposobu wykonania umowy, w wyznaczonym mu przez Zamawiającego terminie;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opóźnienie w realizacji przedmiotu umowy przekracza 7 dni w stosunku do terminu określonego w § 4 ust. 1;</w:t>
      </w:r>
    </w:p>
    <w:p w:rsidR="00660B0D" w:rsidRPr="00660B0D" w:rsidRDefault="00660B0D" w:rsidP="00660B0D">
      <w:pPr>
        <w:numPr>
          <w:ilvl w:val="0"/>
          <w:numId w:val="1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w sposób rażący narusza postanowienia umowy.</w:t>
      </w:r>
    </w:p>
    <w:p w:rsidR="00660B0D" w:rsidRPr="001F4983" w:rsidRDefault="00660B0D" w:rsidP="001F4983">
      <w:pPr>
        <w:pStyle w:val="Akapitzlist"/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F4983">
        <w:rPr>
          <w:rFonts w:eastAsia="Times New Roman" w:cstheme="minorHAnsi"/>
          <w:sz w:val="24"/>
          <w:szCs w:val="24"/>
          <w:lang w:eastAsia="pl-PL"/>
        </w:rPr>
        <w:t>Odstąpienie od umowy powinno nastąpić w formie pisemnej pod rygorem nieważności i wskazywać przyczynę odstąpienia.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Wykonawcy nie przysługuje odszkodowanie za odstąpienie przez Zamawiającego od umowy z winy Wykonawcy.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ustalają, że przyczyny odstąpienia wymienione w § 7 ust. 1 lit. a, b, c, d, są zależne od Wykonawcy i Wykonawca ponosi odpowiedzialność za ich zaistnienie.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Zamawiający zastrzega sobie prawo do odstąpienia od umowy w razie zaistnienia istotnej zmiany okoliczności, powodującej, że wykonanie umowy nie leży w interesie publicznym, czego nie można było przewidzieć w chwili zawarcia umowy, lub dalsze wykonywanie umowy może zagrozić istotnemu interesowi bezpieczeństwa państwa lub bezpieczeństwu publicznemu, w terminie 7 dni od daty powzięcia wiadomości o tych okolicznościach.</w:t>
      </w:r>
    </w:p>
    <w:p w:rsidR="00660B0D" w:rsidRPr="00660B0D" w:rsidRDefault="00660B0D" w:rsidP="001F4983">
      <w:pPr>
        <w:numPr>
          <w:ilvl w:val="0"/>
          <w:numId w:val="17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przypadku, o którym mowa w ust. 5, Wykonawca może żądać wyłącznie wynagrodzenia należnego z tytułu wykonania części umowy.</w:t>
      </w:r>
    </w:p>
    <w:p w:rsidR="00660B0D" w:rsidRPr="00660B0D" w:rsidRDefault="001F4983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8</w:t>
      </w:r>
    </w:p>
    <w:p w:rsidR="00660B0D" w:rsidRPr="00660B0D" w:rsidRDefault="00660B0D" w:rsidP="00660B0D">
      <w:pPr>
        <w:numPr>
          <w:ilvl w:val="0"/>
          <w:numId w:val="2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O ile nie narusza to bezwzględnie wiążących przepisów prawa, Strony zachowają poufność w stosunku do wszelkich informacji, w szczególności o danych osobowych, w których posiadanie weszły lub wejdą w związku z realizacją umowy. Strony umowy zobowiązują się również do zachowania w tajemnicy oraz odpowiedniego zabezpieczenia wszelkich dokumentów przekazanych przez drugą Stronę; uzyskane informacje oraz otrzymane dokumenty mogą być wykorzystywane wyłącznie w celach związanych z realizacją umowy.</w:t>
      </w:r>
    </w:p>
    <w:p w:rsidR="00660B0D" w:rsidRPr="00660B0D" w:rsidRDefault="00660B0D" w:rsidP="00660B0D">
      <w:pPr>
        <w:numPr>
          <w:ilvl w:val="0"/>
          <w:numId w:val="21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przypadku naruszenia przez Wykonawcę postanowień ust. 1 Zamawiającemu przysługuje prawo wypowiedzenia umowy w trybie natychmiastowym i prawo do odszkodowania w wysokości poniesionej szkody.</w:t>
      </w:r>
    </w:p>
    <w:p w:rsidR="00E62DC6" w:rsidRPr="00E62DC6" w:rsidRDefault="00E62DC6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9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Wszelkie zmiany umowy wymagają dla swojej ważności formy pisemnej pod rygorem nieważności.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zobowiązany jest do uzyskania pisemnej zgody Zamawiającego na przeniesienie praw i obowiązków z niniejszej umowy w przypadku zmiany formy prawnej Wykonawcy.</w:t>
      </w:r>
    </w:p>
    <w:p w:rsidR="00660B0D" w:rsidRPr="00660B0D" w:rsidRDefault="00660B0D" w:rsidP="00660B0D">
      <w:pPr>
        <w:numPr>
          <w:ilvl w:val="0"/>
          <w:numId w:val="23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Zamawiający dopuszcza możliwość zmian postanowień zawartych w umowie dotyczących sposobu realizacji i terminu wykonania umowy, w przypadku działania siły wyższej, powodującej konieczność wprowadzenia zmian do umowy. Przez działanie siły wyższej należy rozumieć zdarzenie bądź połączenie zdarzeń obiektywnie niezależnych od stron umowy, które zasadniczo i istotnie utrudniają wykonywanie części lub całości zobowiązań wynikających z umowy, których strony </w:t>
      </w:r>
      <w:r w:rsidRPr="00660B0D">
        <w:rPr>
          <w:rFonts w:eastAsia="Times New Roman" w:cstheme="minorHAnsi"/>
          <w:sz w:val="24"/>
          <w:szCs w:val="24"/>
          <w:lang w:eastAsia="pl-PL"/>
        </w:rPr>
        <w:lastRenderedPageBreak/>
        <w:t>umowy nie mogły przewidzieć i którym nie mogły zapobiec, ani ich przezwyciężyć i im przeciwdziałać poprzez działanie z należytą starannością. Wykonawca jest zobowiązany niezwłocznie poinformować Zamawiającego o fakcie zaistnienia siły wyższej oraz wskazać zakres i wpływ, jakie zdarzenie miało na wykonanie zamówienia.</w:t>
      </w:r>
    </w:p>
    <w:p w:rsidR="00E62DC6" w:rsidRPr="00E62DC6" w:rsidRDefault="00E62DC6" w:rsidP="00E62DC6">
      <w:pPr>
        <w:pStyle w:val="Akapitzlist"/>
        <w:spacing w:before="100" w:beforeAutospacing="1" w:after="119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10</w:t>
      </w:r>
    </w:p>
    <w:p w:rsidR="00660B0D" w:rsidRPr="00660B0D" w:rsidRDefault="00660B0D" w:rsidP="00660B0D">
      <w:pPr>
        <w:numPr>
          <w:ilvl w:val="0"/>
          <w:numId w:val="25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 związku z realizacją niniejszej umowy będzie dochodzić do przetwarzania przez Wykonawcę danych osobowych, których administratorem jest Zamawiający.</w:t>
      </w:r>
    </w:p>
    <w:p w:rsidR="00E62DC6" w:rsidRDefault="00660B0D" w:rsidP="00E62DC6">
      <w:pPr>
        <w:numPr>
          <w:ilvl w:val="0"/>
          <w:numId w:val="25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Wykonawca podczas przetwarzania danych osobowych przestrzegać będzie przepisów wskazanych w ustawie z dnia 10 maja 2018 r. o ochronie danych osobowych (Dz. U. z 2019 r. poz. 1781) oraz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Nr 119, str. 1).</w:t>
      </w:r>
    </w:p>
    <w:p w:rsidR="00E62DC6" w:rsidRPr="00E62DC6" w:rsidRDefault="00E62DC6" w:rsidP="00E62DC6">
      <w:pPr>
        <w:spacing w:before="100" w:beforeAutospacing="1" w:after="119" w:line="276" w:lineRule="auto"/>
        <w:ind w:left="720" w:right="23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E62DC6">
        <w:rPr>
          <w:rFonts w:eastAsia="Times New Roman" w:cstheme="minorHAnsi"/>
          <w:b/>
          <w:bCs/>
          <w:sz w:val="24"/>
          <w:szCs w:val="24"/>
          <w:lang w:eastAsia="pl-PL"/>
        </w:rPr>
        <w:t>§ 11</w:t>
      </w:r>
    </w:p>
    <w:p w:rsidR="00E62DC6" w:rsidRPr="00660B0D" w:rsidRDefault="00E62DC6" w:rsidP="00E62DC6">
      <w:pPr>
        <w:spacing w:before="100" w:beforeAutospacing="1" w:after="119" w:line="276" w:lineRule="auto"/>
        <w:ind w:left="720"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E62DC6" w:rsidRDefault="00660B0D" w:rsidP="00E87999">
      <w:pPr>
        <w:numPr>
          <w:ilvl w:val="0"/>
          <w:numId w:val="27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E62DC6">
        <w:rPr>
          <w:rFonts w:eastAsia="Times New Roman" w:cstheme="minorHAnsi"/>
          <w:sz w:val="24"/>
          <w:szCs w:val="24"/>
          <w:lang w:eastAsia="pl-PL"/>
        </w:rPr>
        <w:t>W przypadku, gdy w umowie mowa jest o dniach roboczych, należy przez to rozumieć dni pracy Zamawiającego, tj. od poniedziałku do piątku, za wyjątkiem dni ustawowo wolnych od pracy.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umowy zobowiązują się do niezwłocznego, pisemnego powiadomienia o każdej zmianie siedziby lub firmy, przedstawicieli stron, numerów telefonów oraz o innych zmianach mających wpływ na treść i wykonywanie niniejszej umowy.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 xml:space="preserve">W sprawach nieuregulowanych niniejszą umową mają zastosowanie przepisy ustawy z dnia 23 kwietnia 1964 r. Kodeks Cywilny (Dz. U. z 2020 r. poz. 1740 z </w:t>
      </w:r>
      <w:proofErr w:type="spellStart"/>
      <w:r w:rsidRPr="00660B0D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660B0D">
        <w:rPr>
          <w:rFonts w:eastAsia="Times New Roman" w:cstheme="minorHAnsi"/>
          <w:sz w:val="24"/>
          <w:szCs w:val="24"/>
          <w:lang w:eastAsia="pl-PL"/>
        </w:rPr>
        <w:t>. zm.)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Strony niniejszej umowy mają obowiązek wzajemnego informowania się o wszelkich zmianach statusu prawnego, sytuacji finansowej, o wszczęciu postępowania likwidacyjnego, układowego lub upadłościowego.</w:t>
      </w:r>
    </w:p>
    <w:p w:rsidR="00660B0D" w:rsidRP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Ewentualne spory wynikłe na tle wykonywania umowy Strony rozstrzygać będą w drodze polubownej, a w przypadku braku porozumienia poddadzą pod rozstrzygnięcie Sądowi właściwemu dla Zamawiającego.</w:t>
      </w:r>
    </w:p>
    <w:p w:rsidR="00660B0D" w:rsidRDefault="00660B0D" w:rsidP="00660B0D">
      <w:pPr>
        <w:numPr>
          <w:ilvl w:val="0"/>
          <w:numId w:val="28"/>
        </w:num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 w:rsidRPr="00660B0D">
        <w:rPr>
          <w:rFonts w:eastAsia="Times New Roman" w:cstheme="minorHAnsi"/>
          <w:sz w:val="24"/>
          <w:szCs w:val="24"/>
          <w:lang w:eastAsia="pl-PL"/>
        </w:rPr>
        <w:t>Umowę sporządzono w dwóch jednobrzmiących egzemplarzach, z przeznaczeniem jeden egzemplarz dla Zamawiającego i jeden egzemplarz dla Wykonawcy.</w:t>
      </w:r>
    </w:p>
    <w:p w:rsidR="00E62DC6" w:rsidRPr="00660B0D" w:rsidRDefault="00E62DC6" w:rsidP="00E62DC6">
      <w:pPr>
        <w:spacing w:before="100" w:beforeAutospacing="1" w:after="119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  <w:t>Zamawiający                                                                                                                    Wykonawca</w:t>
      </w:r>
    </w:p>
    <w:p w:rsidR="00660B0D" w:rsidRPr="00660B0D" w:rsidRDefault="00660B0D" w:rsidP="00660B0D">
      <w:pPr>
        <w:spacing w:before="100" w:beforeAutospacing="1" w:after="240" w:line="276" w:lineRule="auto"/>
        <w:ind w:right="23"/>
        <w:rPr>
          <w:rFonts w:eastAsia="Times New Roman" w:cstheme="minorHAnsi"/>
          <w:sz w:val="24"/>
          <w:szCs w:val="24"/>
          <w:lang w:eastAsia="pl-PL"/>
        </w:rPr>
      </w:pPr>
    </w:p>
    <w:p w:rsidR="00660B0D" w:rsidRPr="00660B0D" w:rsidRDefault="00660B0D" w:rsidP="00660B0D">
      <w:pPr>
        <w:spacing w:before="100" w:beforeAutospacing="1" w:after="0" w:line="276" w:lineRule="auto"/>
        <w:ind w:left="6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660B0D" w:rsidRDefault="00660B0D" w:rsidP="00660B0D">
      <w:pPr>
        <w:spacing w:before="100" w:beforeAutospacing="1"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525640" w:rsidRPr="00660B0D" w:rsidRDefault="00525640">
      <w:pPr>
        <w:rPr>
          <w:rFonts w:cstheme="minorHAnsi"/>
          <w:sz w:val="24"/>
          <w:szCs w:val="24"/>
        </w:rPr>
      </w:pPr>
    </w:p>
    <w:sectPr w:rsidR="00525640" w:rsidRPr="00660B0D" w:rsidSect="00660B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E3C" w:rsidRDefault="00DD5E3C" w:rsidP="00525640">
      <w:pPr>
        <w:spacing w:after="0" w:line="240" w:lineRule="auto"/>
      </w:pPr>
      <w:r>
        <w:separator/>
      </w:r>
    </w:p>
  </w:endnote>
  <w:endnote w:type="continuationSeparator" w:id="0">
    <w:p w:rsidR="00DD5E3C" w:rsidRDefault="00DD5E3C" w:rsidP="0052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E3C" w:rsidRDefault="00DD5E3C" w:rsidP="00525640">
      <w:pPr>
        <w:spacing w:after="0" w:line="240" w:lineRule="auto"/>
      </w:pPr>
      <w:r>
        <w:separator/>
      </w:r>
    </w:p>
  </w:footnote>
  <w:footnote w:type="continuationSeparator" w:id="0">
    <w:p w:rsidR="00DD5E3C" w:rsidRDefault="00DD5E3C" w:rsidP="00525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76B6"/>
    <w:multiLevelType w:val="multilevel"/>
    <w:tmpl w:val="F5C8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90BE3"/>
    <w:multiLevelType w:val="multilevel"/>
    <w:tmpl w:val="4E6037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144F1C"/>
    <w:multiLevelType w:val="multilevel"/>
    <w:tmpl w:val="6B086A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535EA"/>
    <w:multiLevelType w:val="multilevel"/>
    <w:tmpl w:val="4476E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B0BB5"/>
    <w:multiLevelType w:val="multilevel"/>
    <w:tmpl w:val="AE32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251DD2"/>
    <w:multiLevelType w:val="multilevel"/>
    <w:tmpl w:val="869C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6813B4"/>
    <w:multiLevelType w:val="multilevel"/>
    <w:tmpl w:val="33DA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FD7660"/>
    <w:multiLevelType w:val="multilevel"/>
    <w:tmpl w:val="28C6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47A0E"/>
    <w:multiLevelType w:val="multilevel"/>
    <w:tmpl w:val="6B18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5529E"/>
    <w:multiLevelType w:val="multilevel"/>
    <w:tmpl w:val="69660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A915B4"/>
    <w:multiLevelType w:val="multilevel"/>
    <w:tmpl w:val="C09E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586540"/>
    <w:multiLevelType w:val="multilevel"/>
    <w:tmpl w:val="0F929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DF49F6"/>
    <w:multiLevelType w:val="multilevel"/>
    <w:tmpl w:val="6BBEBB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353622"/>
    <w:multiLevelType w:val="multilevel"/>
    <w:tmpl w:val="0C1A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7D4EA6"/>
    <w:multiLevelType w:val="multilevel"/>
    <w:tmpl w:val="D52A3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4B2023"/>
    <w:multiLevelType w:val="multilevel"/>
    <w:tmpl w:val="2E2801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FD3B70"/>
    <w:multiLevelType w:val="multilevel"/>
    <w:tmpl w:val="F7E2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0420D7"/>
    <w:multiLevelType w:val="multilevel"/>
    <w:tmpl w:val="0C94D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8A3ECE"/>
    <w:multiLevelType w:val="multilevel"/>
    <w:tmpl w:val="26A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7F5FF1"/>
    <w:multiLevelType w:val="multilevel"/>
    <w:tmpl w:val="EEE43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B01536"/>
    <w:multiLevelType w:val="multilevel"/>
    <w:tmpl w:val="F546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C51E27"/>
    <w:multiLevelType w:val="multilevel"/>
    <w:tmpl w:val="D8D6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157910"/>
    <w:multiLevelType w:val="multilevel"/>
    <w:tmpl w:val="6ADA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D92262"/>
    <w:multiLevelType w:val="multilevel"/>
    <w:tmpl w:val="6FBE3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0D68DE"/>
    <w:multiLevelType w:val="multilevel"/>
    <w:tmpl w:val="C6AEA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F73983"/>
    <w:multiLevelType w:val="multilevel"/>
    <w:tmpl w:val="37366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620884"/>
    <w:multiLevelType w:val="multilevel"/>
    <w:tmpl w:val="D71E5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EA5A82"/>
    <w:multiLevelType w:val="multilevel"/>
    <w:tmpl w:val="E2E27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B54A48"/>
    <w:multiLevelType w:val="hybridMultilevel"/>
    <w:tmpl w:val="F8C400AE"/>
    <w:lvl w:ilvl="0" w:tplc="79FC4A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</w:num>
  <w:num w:numId="2">
    <w:abstractNumId w:val="11"/>
  </w:num>
  <w:num w:numId="3">
    <w:abstractNumId w:val="18"/>
  </w:num>
  <w:num w:numId="4">
    <w:abstractNumId w:val="4"/>
  </w:num>
  <w:num w:numId="5">
    <w:abstractNumId w:val="8"/>
  </w:num>
  <w:num w:numId="6">
    <w:abstractNumId w:val="7"/>
  </w:num>
  <w:num w:numId="7">
    <w:abstractNumId w:val="21"/>
  </w:num>
  <w:num w:numId="8">
    <w:abstractNumId w:val="16"/>
  </w:num>
  <w:num w:numId="9">
    <w:abstractNumId w:val="24"/>
  </w:num>
  <w:num w:numId="10">
    <w:abstractNumId w:val="19"/>
  </w:num>
  <w:num w:numId="11">
    <w:abstractNumId w:val="26"/>
  </w:num>
  <w:num w:numId="12">
    <w:abstractNumId w:val="2"/>
    <w:lvlOverride w:ilvl="0">
      <w:startOverride w:val="2"/>
    </w:lvlOverride>
  </w:num>
  <w:num w:numId="13">
    <w:abstractNumId w:val="3"/>
  </w:num>
  <w:num w:numId="14">
    <w:abstractNumId w:val="0"/>
  </w:num>
  <w:num w:numId="15">
    <w:abstractNumId w:val="10"/>
    <w:lvlOverride w:ilvl="0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</w:num>
  <w:num w:numId="18">
    <w:abstractNumId w:val="12"/>
  </w:num>
  <w:num w:numId="19">
    <w:abstractNumId w:val="25"/>
  </w:num>
  <w:num w:numId="20">
    <w:abstractNumId w:val="17"/>
  </w:num>
  <w:num w:numId="21">
    <w:abstractNumId w:val="9"/>
  </w:num>
  <w:num w:numId="22">
    <w:abstractNumId w:val="27"/>
  </w:num>
  <w:num w:numId="23">
    <w:abstractNumId w:val="14"/>
  </w:num>
  <w:num w:numId="24">
    <w:abstractNumId w:val="13"/>
  </w:num>
  <w:num w:numId="25">
    <w:abstractNumId w:val="22"/>
  </w:num>
  <w:num w:numId="26">
    <w:abstractNumId w:val="5"/>
  </w:num>
  <w:num w:numId="27">
    <w:abstractNumId w:val="23"/>
    <w:lvlOverride w:ilvl="0">
      <w:startOverride w:val="1"/>
    </w:lvlOverride>
  </w:num>
  <w:num w:numId="28">
    <w:abstractNumId w:val="15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660B0D"/>
    <w:rsid w:val="000B1D0B"/>
    <w:rsid w:val="00162C84"/>
    <w:rsid w:val="001F4983"/>
    <w:rsid w:val="00250D7C"/>
    <w:rsid w:val="002C4612"/>
    <w:rsid w:val="002D2267"/>
    <w:rsid w:val="00342F98"/>
    <w:rsid w:val="003B5229"/>
    <w:rsid w:val="00505018"/>
    <w:rsid w:val="0052126B"/>
    <w:rsid w:val="00525640"/>
    <w:rsid w:val="005A1CB9"/>
    <w:rsid w:val="005C3329"/>
    <w:rsid w:val="00660B0D"/>
    <w:rsid w:val="00715DF1"/>
    <w:rsid w:val="0079036C"/>
    <w:rsid w:val="007B7F5B"/>
    <w:rsid w:val="008463B0"/>
    <w:rsid w:val="008D7A45"/>
    <w:rsid w:val="00981AD8"/>
    <w:rsid w:val="009F6CE8"/>
    <w:rsid w:val="00AA18A5"/>
    <w:rsid w:val="00AA359D"/>
    <w:rsid w:val="00AD136A"/>
    <w:rsid w:val="00B44557"/>
    <w:rsid w:val="00B53049"/>
    <w:rsid w:val="00B8127C"/>
    <w:rsid w:val="00B861F6"/>
    <w:rsid w:val="00BD731D"/>
    <w:rsid w:val="00DD5E3C"/>
    <w:rsid w:val="00DE62D3"/>
    <w:rsid w:val="00E2298E"/>
    <w:rsid w:val="00E62DC6"/>
    <w:rsid w:val="00F16B05"/>
    <w:rsid w:val="00F37708"/>
    <w:rsid w:val="00F4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33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B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2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0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E8888-0578-4A9C-8395-49DC4B4CB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2202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6</cp:revision>
  <cp:lastPrinted>2022-09-06T05:49:00Z</cp:lastPrinted>
  <dcterms:created xsi:type="dcterms:W3CDTF">2025-03-07T09:34:00Z</dcterms:created>
  <dcterms:modified xsi:type="dcterms:W3CDTF">2025-05-16T07:27:00Z</dcterms:modified>
</cp:coreProperties>
</file>